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6155" w:type="dxa"/>
        <w:tblInd w:w="105" w:type="dxa"/>
        <w:tblCellMar>
          <w:top w:w="15" w:type="dxa"/>
          <w:left w:w="15" w:type="dxa"/>
          <w:bottom w:w="15" w:type="dxa"/>
          <w:right w:w="15" w:type="dxa"/>
        </w:tblCellMar>
        <w:tblLook w:val="04A0" w:firstRow="1" w:lastRow="0" w:firstColumn="1" w:lastColumn="0" w:noHBand="0" w:noVBand="1"/>
      </w:tblPr>
      <w:tblGrid>
        <w:gridCol w:w="10800"/>
        <w:gridCol w:w="5355"/>
      </w:tblGrid>
      <w:tr w:rsidR="00DB52B7" w:rsidRPr="00DB52B7" w:rsidTr="00DB52B7">
        <w:tc>
          <w:tcPr>
            <w:tcW w:w="10800" w:type="dxa"/>
            <w:tcMar>
              <w:top w:w="0" w:type="dxa"/>
              <w:left w:w="105" w:type="dxa"/>
              <w:bottom w:w="0" w:type="dxa"/>
              <w:right w:w="105" w:type="dxa"/>
            </w:tcMar>
            <w:hideMark/>
          </w:tcPr>
          <w:p w:rsidR="00DB52B7" w:rsidRPr="0074491C" w:rsidRDefault="00DB52B7" w:rsidP="00CB66D3">
            <w:pPr>
              <w:spacing w:after="0" w:line="240" w:lineRule="auto"/>
              <w:rPr>
                <w:rFonts w:ascii="Times New Roman" w:eastAsia="Times New Roman" w:hAnsi="Times New Roman" w:cs="Times New Roman"/>
                <w:sz w:val="26"/>
                <w:szCs w:val="26"/>
              </w:rPr>
            </w:pPr>
            <w:bookmarkStart w:id="0" w:name="_GoBack"/>
            <w:bookmarkEnd w:id="0"/>
            <w:r w:rsidRPr="0074491C">
              <w:rPr>
                <w:rFonts w:ascii="Times New Roman" w:eastAsia="Times New Roman" w:hAnsi="Times New Roman" w:cs="Times New Roman"/>
                <w:sz w:val="26"/>
                <w:szCs w:val="26"/>
              </w:rPr>
              <w:t xml:space="preserve">    UBND XÃ ĐÔNG SƠN             </w:t>
            </w:r>
            <w:r w:rsidRPr="0074491C">
              <w:rPr>
                <w:rFonts w:ascii="Times New Roman" w:eastAsia="Times New Roman" w:hAnsi="Times New Roman" w:cs="Times New Roman"/>
                <w:b/>
                <w:sz w:val="26"/>
                <w:szCs w:val="26"/>
              </w:rPr>
              <w:t xml:space="preserve"> CỘNG HÒA XÃ HỘI CHỦ NGHĨA VIỆT NAM</w:t>
            </w:r>
          </w:p>
          <w:p w:rsidR="00DB52B7" w:rsidRPr="0074491C" w:rsidRDefault="00DB52B7" w:rsidP="00CB66D3">
            <w:pPr>
              <w:spacing w:after="0" w:line="240" w:lineRule="auto"/>
              <w:rPr>
                <w:rFonts w:ascii="Times New Roman" w:eastAsia="Times New Roman" w:hAnsi="Times New Roman" w:cs="Times New Roman"/>
                <w:sz w:val="26"/>
                <w:szCs w:val="26"/>
              </w:rPr>
            </w:pPr>
            <w:r w:rsidRPr="0074491C">
              <w:rPr>
                <w:rFonts w:ascii="Times New Roman" w:eastAsia="Times New Roman" w:hAnsi="Times New Roman" w:cs="Times New Roman"/>
                <w:b/>
                <w:bCs/>
                <w:sz w:val="26"/>
                <w:szCs w:val="26"/>
              </w:rPr>
              <w:t xml:space="preserve">TRƯỜNG MN BÌNH CHÂU                       Độc lập- Tự do- Hạnh phúc  </w:t>
            </w:r>
          </w:p>
        </w:tc>
        <w:tc>
          <w:tcPr>
            <w:tcW w:w="5355" w:type="dxa"/>
            <w:tcMar>
              <w:top w:w="0" w:type="dxa"/>
              <w:left w:w="105" w:type="dxa"/>
              <w:bottom w:w="0" w:type="dxa"/>
              <w:right w:w="105" w:type="dxa"/>
            </w:tcMar>
            <w:hideMark/>
          </w:tcPr>
          <w:p w:rsidR="00DB52B7" w:rsidRDefault="00DB52B7" w:rsidP="00CB66D3">
            <w:pPr>
              <w:spacing w:after="0" w:line="240" w:lineRule="auto"/>
              <w:jc w:val="center"/>
              <w:rPr>
                <w:rFonts w:ascii="Times New Roman" w:eastAsia="Times New Roman" w:hAnsi="Times New Roman" w:cs="Times New Roman"/>
                <w:b/>
                <w:bCs/>
                <w:sz w:val="28"/>
                <w:szCs w:val="28"/>
              </w:rPr>
            </w:pPr>
          </w:p>
          <w:p w:rsidR="00DB52B7" w:rsidRPr="00DB52B7" w:rsidRDefault="00DB52B7" w:rsidP="00CB66D3">
            <w:pPr>
              <w:spacing w:after="0" w:line="240" w:lineRule="auto"/>
              <w:jc w:val="center"/>
              <w:rPr>
                <w:rFonts w:ascii="Times New Roman" w:eastAsia="Times New Roman" w:hAnsi="Times New Roman" w:cs="Times New Roman"/>
                <w:sz w:val="28"/>
                <w:szCs w:val="28"/>
              </w:rPr>
            </w:pPr>
            <w:r w:rsidRPr="00DB52B7">
              <w:rPr>
                <w:rFonts w:ascii="Times New Roman" w:eastAsia="Times New Roman" w:hAnsi="Times New Roman" w:cs="Times New Roman"/>
                <w:b/>
                <w:bCs/>
                <w:sz w:val="28"/>
                <w:szCs w:val="28"/>
              </w:rPr>
              <w:t>Độc lập – Tự do – Hạnh phúc</w:t>
            </w:r>
          </w:p>
        </w:tc>
      </w:tr>
      <w:tr w:rsidR="00DB52B7" w:rsidRPr="00DB52B7" w:rsidTr="00DB52B7">
        <w:tc>
          <w:tcPr>
            <w:tcW w:w="10800" w:type="dxa"/>
            <w:tcMar>
              <w:top w:w="0" w:type="dxa"/>
              <w:left w:w="105" w:type="dxa"/>
              <w:bottom w:w="0" w:type="dxa"/>
              <w:right w:w="105" w:type="dxa"/>
            </w:tcMar>
            <w:hideMark/>
          </w:tcPr>
          <w:p w:rsidR="00DB52B7" w:rsidRPr="0074491C" w:rsidRDefault="00CB66D3" w:rsidP="00CB66D3">
            <w:pPr>
              <w:spacing w:after="0" w:line="240" w:lineRule="auto"/>
              <w:rPr>
                <w:rFonts w:ascii="Times New Roman" w:eastAsia="Times New Roman" w:hAnsi="Times New Roman" w:cs="Times New Roman"/>
                <w:sz w:val="26"/>
                <w:szCs w:val="26"/>
              </w:rPr>
            </w:pPr>
            <w:r w:rsidRPr="0074491C">
              <w:rPr>
                <w:rFonts w:ascii="Times New Roman" w:eastAsia="Times New Roman" w:hAnsi="Times New Roman" w:cs="Times New Roman"/>
                <w:sz w:val="26"/>
                <w:szCs w:val="26"/>
              </w:rPr>
              <w:t>        Số: 91-KH.MN</w:t>
            </w:r>
            <w:r w:rsidR="00DB52B7" w:rsidRPr="0074491C">
              <w:rPr>
                <w:rFonts w:ascii="Times New Roman" w:eastAsia="Times New Roman" w:hAnsi="Times New Roman" w:cs="Times New Roman"/>
                <w:sz w:val="26"/>
                <w:szCs w:val="26"/>
              </w:rPr>
              <w:t>      </w:t>
            </w:r>
            <w:r w:rsidRPr="0074491C">
              <w:rPr>
                <w:rFonts w:ascii="Times New Roman" w:eastAsia="Times New Roman" w:hAnsi="Times New Roman" w:cs="Times New Roman"/>
                <w:sz w:val="26"/>
                <w:szCs w:val="26"/>
              </w:rPr>
              <w:t xml:space="preserve">                            </w:t>
            </w:r>
            <w:r w:rsidR="00DB52B7" w:rsidRPr="0074491C">
              <w:rPr>
                <w:rFonts w:ascii="Times New Roman" w:eastAsia="Times New Roman" w:hAnsi="Times New Roman" w:cs="Times New Roman"/>
                <w:sz w:val="26"/>
                <w:szCs w:val="26"/>
              </w:rPr>
              <w:t> </w:t>
            </w:r>
            <w:r w:rsidRPr="0074491C">
              <w:rPr>
                <w:rFonts w:ascii="Times New Roman" w:eastAsia="Times New Roman" w:hAnsi="Times New Roman" w:cs="Times New Roman"/>
                <w:i/>
                <w:sz w:val="26"/>
                <w:szCs w:val="26"/>
              </w:rPr>
              <w:t>Bình Châu, ngày 31 tháng 10 năm 2025</w:t>
            </w:r>
            <w:r w:rsidR="00DB52B7" w:rsidRPr="0074491C">
              <w:rPr>
                <w:rFonts w:ascii="Times New Roman" w:eastAsia="Times New Roman" w:hAnsi="Times New Roman" w:cs="Times New Roman"/>
                <w:sz w:val="26"/>
                <w:szCs w:val="26"/>
              </w:rPr>
              <w:t>      </w:t>
            </w:r>
          </w:p>
        </w:tc>
        <w:tc>
          <w:tcPr>
            <w:tcW w:w="5355" w:type="dxa"/>
            <w:tcMar>
              <w:top w:w="0" w:type="dxa"/>
              <w:left w:w="105" w:type="dxa"/>
              <w:bottom w:w="0" w:type="dxa"/>
              <w:right w:w="105" w:type="dxa"/>
            </w:tcMar>
            <w:hideMark/>
          </w:tcPr>
          <w:p w:rsidR="00DB52B7" w:rsidRPr="00DB52B7" w:rsidRDefault="00DB52B7" w:rsidP="00CB66D3">
            <w:pPr>
              <w:spacing w:after="0" w:line="240" w:lineRule="auto"/>
              <w:rPr>
                <w:rFonts w:ascii="Times New Roman" w:eastAsia="Times New Roman" w:hAnsi="Times New Roman" w:cs="Times New Roman"/>
                <w:sz w:val="28"/>
                <w:szCs w:val="28"/>
              </w:rPr>
            </w:pPr>
            <w:r w:rsidRPr="00DB52B7">
              <w:rPr>
                <w:rFonts w:ascii="Times New Roman" w:eastAsia="Times New Roman" w:hAnsi="Times New Roman" w:cs="Times New Roman"/>
                <w:i/>
                <w:iCs/>
                <w:sz w:val="28"/>
                <w:szCs w:val="28"/>
              </w:rPr>
              <w:t>          Thạnh Ngãi, ngày 30 tháng 10 năm 2023</w:t>
            </w:r>
          </w:p>
        </w:tc>
      </w:tr>
    </w:tbl>
    <w:p w:rsidR="00DB52B7" w:rsidRPr="0074491C" w:rsidRDefault="00DB52B7" w:rsidP="00CB66D3">
      <w:pPr>
        <w:shd w:val="clear" w:color="auto" w:fill="FFFFFF"/>
        <w:spacing w:after="0" w:line="240" w:lineRule="auto"/>
        <w:jc w:val="center"/>
        <w:rPr>
          <w:rFonts w:ascii="Times New Roman" w:eastAsia="Times New Roman" w:hAnsi="Times New Roman" w:cs="Times New Roman"/>
          <w:color w:val="333333"/>
          <w:sz w:val="28"/>
          <w:szCs w:val="28"/>
        </w:rPr>
      </w:pPr>
      <w:r w:rsidRPr="0074491C">
        <w:rPr>
          <w:rFonts w:ascii="Times New Roman" w:eastAsia="Times New Roman" w:hAnsi="Times New Roman" w:cs="Times New Roman"/>
          <w:b/>
          <w:bCs/>
          <w:color w:val="333333"/>
          <w:sz w:val="28"/>
          <w:szCs w:val="28"/>
        </w:rPr>
        <w:t>KẾ HOẠCH</w:t>
      </w:r>
    </w:p>
    <w:p w:rsidR="00DB52B7" w:rsidRPr="00DB52B7" w:rsidRDefault="00DB52B7" w:rsidP="00CB66D3">
      <w:pPr>
        <w:shd w:val="clear" w:color="auto" w:fill="FFFFFF"/>
        <w:spacing w:after="0" w:line="240" w:lineRule="auto"/>
        <w:jc w:val="center"/>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Tổ chức Hội thi giáo viên dạy giỏi cấp trường</w:t>
      </w:r>
    </w:p>
    <w:p w:rsidR="00DB52B7" w:rsidRDefault="00DB52B7" w:rsidP="00CB66D3">
      <w:pPr>
        <w:shd w:val="clear" w:color="auto" w:fill="FFFFFF"/>
        <w:spacing w:after="0" w:line="240" w:lineRule="auto"/>
        <w:jc w:val="center"/>
        <w:rPr>
          <w:rFonts w:ascii="Times New Roman" w:eastAsia="Times New Roman" w:hAnsi="Times New Roman" w:cs="Times New Roman"/>
          <w:b/>
          <w:bCs/>
          <w:color w:val="333333"/>
          <w:sz w:val="28"/>
          <w:szCs w:val="28"/>
        </w:rPr>
      </w:pPr>
      <w:r>
        <w:rPr>
          <w:rFonts w:ascii="Times New Roman" w:eastAsia="Times New Roman" w:hAnsi="Times New Roman" w:cs="Times New Roman"/>
          <w:b/>
          <w:bCs/>
          <w:color w:val="333333"/>
          <w:sz w:val="28"/>
          <w:szCs w:val="28"/>
        </w:rPr>
        <w:t>Năm học 2025-2026</w:t>
      </w:r>
    </w:p>
    <w:p w:rsidR="0074491C" w:rsidRPr="00DB52B7" w:rsidRDefault="0074491C" w:rsidP="00CB66D3">
      <w:pPr>
        <w:shd w:val="clear" w:color="auto" w:fill="FFFFFF"/>
        <w:spacing w:after="0" w:line="240" w:lineRule="auto"/>
        <w:jc w:val="center"/>
        <w:rPr>
          <w:rFonts w:ascii="Times New Roman" w:eastAsia="Times New Roman" w:hAnsi="Times New Roman" w:cs="Times New Roman"/>
          <w:color w:val="333333"/>
          <w:sz w:val="28"/>
          <w:szCs w:val="28"/>
        </w:rPr>
      </w:pPr>
    </w:p>
    <w:p w:rsidR="00DB52B7" w:rsidRPr="0074491C" w:rsidRDefault="00DB52B7" w:rsidP="00CB66D3">
      <w:pPr>
        <w:pStyle w:val="NormalWeb"/>
        <w:jc w:val="both"/>
        <w:rPr>
          <w:rFonts w:eastAsia="MS Mincho"/>
          <w:sz w:val="28"/>
          <w:szCs w:val="28"/>
          <w:lang w:val="vi-VN" w:eastAsia="ja-JP"/>
        </w:rPr>
      </w:pPr>
      <w:r w:rsidRPr="00DB52B7">
        <w:rPr>
          <w:color w:val="333333"/>
          <w:sz w:val="28"/>
          <w:szCs w:val="28"/>
        </w:rPr>
        <w:t> </w:t>
      </w:r>
      <w:r>
        <w:rPr>
          <w:color w:val="333333"/>
          <w:sz w:val="28"/>
          <w:szCs w:val="28"/>
        </w:rPr>
        <w:t xml:space="preserve">       </w:t>
      </w:r>
      <w:r w:rsidRPr="00930F33">
        <w:rPr>
          <w:rFonts w:eastAsia="MS Mincho"/>
          <w:sz w:val="28"/>
          <w:szCs w:val="28"/>
          <w:lang w:val="nl-NL" w:eastAsia="ja-JP"/>
        </w:rPr>
        <w:t>Căn cứ  hướng  dẫn  số 702/SGD ĐT- GDMNTH</w:t>
      </w:r>
      <w:r w:rsidR="0074491C">
        <w:rPr>
          <w:rFonts w:eastAsia="MS Mincho"/>
          <w:sz w:val="28"/>
          <w:szCs w:val="28"/>
          <w:lang w:val="vi-VN" w:eastAsia="ja-JP"/>
        </w:rPr>
        <w:t>, ngày 24/8/2025 của Sở giáo dục và Đào tạo Quảng Ngãi,</w:t>
      </w:r>
      <w:r w:rsidRPr="00930F33">
        <w:rPr>
          <w:rFonts w:eastAsia="MS Mincho"/>
          <w:sz w:val="28"/>
          <w:szCs w:val="28"/>
          <w:lang w:val="nl-NL" w:eastAsia="ja-JP"/>
        </w:rPr>
        <w:t xml:space="preserve"> về việc  hướng dẫn  thực hiện nhiệm vụ năm học 2025-2026 đối với giáo dục Mầm non</w:t>
      </w:r>
      <w:r w:rsidR="0074491C">
        <w:rPr>
          <w:rFonts w:eastAsia="MS Mincho"/>
          <w:sz w:val="28"/>
          <w:szCs w:val="28"/>
          <w:lang w:val="vi-VN" w:eastAsia="ja-JP"/>
        </w:rPr>
        <w:t>;</w:t>
      </w:r>
    </w:p>
    <w:p w:rsidR="00DB52B7" w:rsidRPr="00DB52B7" w:rsidRDefault="00DB52B7" w:rsidP="00CB66D3">
      <w:pPr>
        <w:shd w:val="clear" w:color="auto" w:fill="FFFFFF"/>
        <w:spacing w:after="0" w:line="240" w:lineRule="auto"/>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Thực hiện kế hoạch số 109/KH-MN ngày 31 tháng 8 năm 2025</w:t>
      </w:r>
      <w:r w:rsidRPr="00DB52B7">
        <w:rPr>
          <w:rFonts w:ascii="Times New Roman" w:eastAsia="Times New Roman" w:hAnsi="Times New Roman" w:cs="Times New Roman"/>
          <w:color w:val="333333"/>
          <w:sz w:val="28"/>
          <w:szCs w:val="28"/>
        </w:rPr>
        <w:t xml:space="preserve"> về việc thực</w:t>
      </w:r>
      <w:r>
        <w:rPr>
          <w:rFonts w:ascii="Times New Roman" w:eastAsia="Times New Roman" w:hAnsi="Times New Roman" w:cs="Times New Roman"/>
          <w:color w:val="333333"/>
          <w:sz w:val="28"/>
          <w:szCs w:val="28"/>
        </w:rPr>
        <w:t xml:space="preserve"> hiện nhiệm vụ năm học 2025-2026</w:t>
      </w:r>
      <w:r w:rsidRPr="00DB52B7">
        <w:rPr>
          <w:rFonts w:ascii="Times New Roman" w:eastAsia="Times New Roman" w:hAnsi="Times New Roman" w:cs="Times New Roman"/>
          <w:color w:val="333333"/>
          <w:sz w:val="28"/>
          <w:szCs w:val="28"/>
        </w:rPr>
        <w:t xml:space="preserve"> của Trường Mầm non </w:t>
      </w:r>
      <w:r>
        <w:rPr>
          <w:rFonts w:ascii="Times New Roman" w:eastAsia="Times New Roman" w:hAnsi="Times New Roman" w:cs="Times New Roman"/>
          <w:color w:val="333333"/>
          <w:sz w:val="28"/>
          <w:szCs w:val="28"/>
        </w:rPr>
        <w:t>Bình Châu.</w:t>
      </w:r>
    </w:p>
    <w:p w:rsidR="00DB52B7" w:rsidRPr="00DB52B7" w:rsidRDefault="00DB52B7" w:rsidP="00CB66D3">
      <w:pPr>
        <w:shd w:val="clear" w:color="auto" w:fill="FFFFFF"/>
        <w:spacing w:after="0" w:line="240" w:lineRule="auto"/>
        <w:ind w:firstLine="60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 xml:space="preserve">Trường Mầm non </w:t>
      </w:r>
      <w:r>
        <w:rPr>
          <w:rFonts w:ascii="Times New Roman" w:eastAsia="Times New Roman" w:hAnsi="Times New Roman" w:cs="Times New Roman"/>
          <w:color w:val="333333"/>
          <w:sz w:val="28"/>
          <w:szCs w:val="28"/>
        </w:rPr>
        <w:t>Bình Châu</w:t>
      </w:r>
      <w:r w:rsidRPr="00DB52B7">
        <w:rPr>
          <w:rFonts w:ascii="Times New Roman" w:eastAsia="Times New Roman" w:hAnsi="Times New Roman" w:cs="Times New Roman"/>
          <w:color w:val="333333"/>
          <w:sz w:val="28"/>
          <w:szCs w:val="28"/>
        </w:rPr>
        <w:t xml:space="preserve"> xây dựng kế hoạch tổ chức Hội thi giáo viên </w:t>
      </w:r>
      <w:r>
        <w:rPr>
          <w:rFonts w:ascii="Times New Roman" w:eastAsia="Times New Roman" w:hAnsi="Times New Roman" w:cs="Times New Roman"/>
          <w:color w:val="333333"/>
          <w:sz w:val="28"/>
          <w:szCs w:val="28"/>
        </w:rPr>
        <w:t>dạy giỏi cấp trường năm học 2025 - 2026</w:t>
      </w:r>
      <w:r w:rsidRPr="00DB52B7">
        <w:rPr>
          <w:rFonts w:ascii="Times New Roman" w:eastAsia="Times New Roman" w:hAnsi="Times New Roman" w:cs="Times New Roman"/>
          <w:color w:val="333333"/>
          <w:sz w:val="28"/>
          <w:szCs w:val="28"/>
        </w:rPr>
        <w:t xml:space="preserve"> như sau:</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I. Mục đích yêu cầu:</w:t>
      </w:r>
    </w:p>
    <w:p w:rsidR="00DB52B7" w:rsidRPr="00DB52B7" w:rsidRDefault="00DB52B7" w:rsidP="00CB66D3">
      <w:pPr>
        <w:shd w:val="clear" w:color="auto" w:fill="FFFFFF"/>
        <w:spacing w:after="0" w:line="240" w:lineRule="auto"/>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          1. Mục đích:</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a) Phát hiện, công nhận, tôn vinh giáo viên đạt danh hiệu giáo viên dạy giỏi và nhân rộng những điển hình tiên tiến, góp phần thu hút sự quan tâm của các lực lượng xã hội tham gia giáo dục trẻ em, tạo động lực phát triển sự nghiệp giáo dục của nhà trường;</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b) Tạo động lực cho giáo viên phấn đấu, hoàn thiện bản thân đáp ứng yêu cầu đổi mới, nâng cao chất lượng giáo dục, phát triển nghề nghiệp;</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c) Góp phần nâng cao hiệu quả sinh hoạt chuyên môn và đẩy mạnh các phong trào thi đua dạy và học trong trường học; khuyến khích, động viên, tạo cơ hội cho giáo viên rèn luyện, tự học, sáng tạo, học hỏi, trao đổi, truyền đạt, phổ biến kinh nghiệm trong công tác chăm sóc, nuôi dưỡng, giáo dục trẻ em đối với giáo viên mầm non.</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2. Yêu cầu:</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a) Dựa trên sự tự nguyện của giáo viên, không ép buộc, không tạo áp lực cho giáo viên tham gia hội thi.</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b) Đảm bảo tính trung thực, dân chủ, công khai, minh bạch, công bằng, khách quan và đảm bảo thật chất.</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c) Đảm bảo đúng quy định của chính sách, pháp luật của nhà nước, quy định của Ngành.</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II. Nội dung và hình thức tổ chức:</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1. Nội dung thi:</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 xml:space="preserve"> Thực hành một hoạt động giáo dục cụ thể theo kế hoạch giáo dục tại thời điểm diễn ra Hội thi. Hoạt động giáo dục tham </w:t>
      </w:r>
      <w:r w:rsidR="00363EC6">
        <w:rPr>
          <w:rFonts w:ascii="Times New Roman" w:eastAsia="Times New Roman" w:hAnsi="Times New Roman" w:cs="Times New Roman"/>
          <w:color w:val="333333"/>
          <w:sz w:val="28"/>
          <w:szCs w:val="28"/>
        </w:rPr>
        <w:t xml:space="preserve">gia Hội thi được tổ chức </w:t>
      </w:r>
      <w:r w:rsidRPr="00DB52B7">
        <w:rPr>
          <w:rFonts w:ascii="Times New Roman" w:eastAsia="Times New Roman" w:hAnsi="Times New Roman" w:cs="Times New Roman"/>
          <w:color w:val="333333"/>
          <w:sz w:val="28"/>
          <w:szCs w:val="28"/>
        </w:rPr>
        <w:t xml:space="preserve"> tại nhóm, lớp với nguyên trạng số lượng trẻ em của nhóm, lớp đó. Giáo viên không được dạy </w:t>
      </w:r>
      <w:r w:rsidRPr="00DB52B7">
        <w:rPr>
          <w:rFonts w:ascii="Times New Roman" w:eastAsia="Times New Roman" w:hAnsi="Times New Roman" w:cs="Times New Roman"/>
          <w:color w:val="333333"/>
          <w:sz w:val="28"/>
          <w:szCs w:val="28"/>
        </w:rPr>
        <w:lastRenderedPageBreak/>
        <w:t>trước (dạy thử) hoạt động giáo dục tham gia Hội thi trong năm học tổ chức Hội thi. Giáo viên được thông báo và có thời gian chuẩn bị cho hoạt động giáo dục trong thời gian không quá 02 ngày trước thời điểm thi;</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2. Hình thức thi:</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 Phần thực hành tiết dạy, tổ chức ho</w:t>
      </w:r>
      <w:r w:rsidR="00363EC6">
        <w:rPr>
          <w:rFonts w:ascii="Times New Roman" w:eastAsia="Times New Roman" w:hAnsi="Times New Roman" w:cs="Times New Roman"/>
          <w:color w:val="333333"/>
          <w:sz w:val="28"/>
          <w:szCs w:val="28"/>
        </w:rPr>
        <w:t>ạt động giáo dục được ít nhất 02</w:t>
      </w:r>
      <w:r w:rsidRPr="00DB52B7">
        <w:rPr>
          <w:rFonts w:ascii="Times New Roman" w:eastAsia="Times New Roman" w:hAnsi="Times New Roman" w:cs="Times New Roman"/>
          <w:color w:val="333333"/>
          <w:sz w:val="28"/>
          <w:szCs w:val="28"/>
        </w:rPr>
        <w:t xml:space="preserve"> ban giám khảo cho điểm và đánh giá theo quy định của ngành.</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 Sau khi giáo viên hoàn thành phần thực hành tổ chức hoạt động giáo dục, giám khảo nhận xét, đánh giá rút kinh nghiệm với giáo viên dự thi.</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3. Đối tượng và điều kiện tham gia hội thi:</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a) Đối tượng:</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Tham gia hội thi cấp trường là giáo viên đang trực tiếp làm công tác giảng dạy ở trường.</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b) Điều kiện tham gia hội thi:</w:t>
      </w:r>
    </w:p>
    <w:p w:rsidR="0074491C"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Giáo viên dự thi phải đạt chuẩn nghề nghiệp được xếp loại khá trở lên được quy định tại Thông tư số 26/2008/TT-BGDĐT ngày 08/10/2018 của Bộ trưởng Bộ giáo dục và Đào tạo ban hành quy định chuẩ</w:t>
      </w:r>
      <w:r w:rsidR="0074491C">
        <w:rPr>
          <w:rFonts w:ascii="Times New Roman" w:eastAsia="Times New Roman" w:hAnsi="Times New Roman" w:cs="Times New Roman"/>
          <w:color w:val="333333"/>
          <w:sz w:val="28"/>
          <w:szCs w:val="28"/>
        </w:rPr>
        <w:t>n nghề nghiệp giáo viên mầm non.</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4. Thời gian, địa điểm, kinh phí tổ chức:</w:t>
      </w:r>
    </w:p>
    <w:p w:rsidR="00DB52B7" w:rsidRPr="00DB52B7" w:rsidRDefault="00DB52B7" w:rsidP="00CB66D3">
      <w:pPr>
        <w:shd w:val="clear" w:color="auto" w:fill="FFFFFF"/>
        <w:spacing w:after="0" w:line="240" w:lineRule="auto"/>
        <w:ind w:firstLine="54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i/>
          <w:iCs/>
          <w:color w:val="333333"/>
          <w:sz w:val="28"/>
          <w:szCs w:val="28"/>
        </w:rPr>
        <w:t>  a)</w:t>
      </w:r>
      <w:r w:rsidRPr="00DB52B7">
        <w:rPr>
          <w:rFonts w:ascii="Times New Roman" w:eastAsia="Times New Roman" w:hAnsi="Times New Roman" w:cs="Times New Roman"/>
          <w:color w:val="333333"/>
          <w:sz w:val="28"/>
          <w:szCs w:val="28"/>
        </w:rPr>
        <w:t> </w:t>
      </w:r>
      <w:r w:rsidRPr="00DB52B7">
        <w:rPr>
          <w:rFonts w:ascii="Times New Roman" w:eastAsia="Times New Roman" w:hAnsi="Times New Roman" w:cs="Times New Roman"/>
          <w:b/>
          <w:bCs/>
          <w:i/>
          <w:iCs/>
          <w:color w:val="333333"/>
          <w:sz w:val="28"/>
          <w:szCs w:val="28"/>
        </w:rPr>
        <w:t>Thời gian tổ chức Hội thi :</w:t>
      </w:r>
    </w:p>
    <w:p w:rsidR="00DB52B7" w:rsidRPr="00DB52B7" w:rsidRDefault="00363EC6" w:rsidP="00CB66D3">
      <w:pPr>
        <w:shd w:val="clear" w:color="auto" w:fill="FFFFFF"/>
        <w:spacing w:after="0" w:line="240" w:lineRule="auto"/>
        <w:ind w:firstLine="540"/>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 Thực hành dự kiến </w:t>
      </w:r>
      <w:r w:rsidR="00CB66D3">
        <w:rPr>
          <w:rFonts w:ascii="Times New Roman" w:eastAsia="Times New Roman" w:hAnsi="Times New Roman" w:cs="Times New Roman"/>
          <w:color w:val="333333"/>
          <w:sz w:val="28"/>
          <w:szCs w:val="28"/>
        </w:rPr>
        <w:t>từ ngày 10/11/2025 đến ngày 12</w:t>
      </w:r>
      <w:r w:rsidR="00564EEC">
        <w:rPr>
          <w:rFonts w:ascii="Times New Roman" w:eastAsia="Times New Roman" w:hAnsi="Times New Roman" w:cs="Times New Roman"/>
          <w:color w:val="333333"/>
          <w:sz w:val="28"/>
          <w:szCs w:val="28"/>
        </w:rPr>
        <w:t>/11</w:t>
      </w:r>
      <w:r>
        <w:rPr>
          <w:rFonts w:ascii="Times New Roman" w:eastAsia="Times New Roman" w:hAnsi="Times New Roman" w:cs="Times New Roman"/>
          <w:color w:val="333333"/>
          <w:sz w:val="28"/>
          <w:szCs w:val="28"/>
        </w:rPr>
        <w:t>/2025</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i/>
          <w:iCs/>
          <w:color w:val="333333"/>
          <w:sz w:val="28"/>
          <w:szCs w:val="28"/>
        </w:rPr>
        <w:t>b) Địa điểm</w:t>
      </w:r>
      <w:r w:rsidRPr="00DB52B7">
        <w:rPr>
          <w:rFonts w:ascii="Times New Roman" w:eastAsia="Times New Roman" w:hAnsi="Times New Roman" w:cs="Times New Roman"/>
          <w:color w:val="333333"/>
          <w:sz w:val="28"/>
          <w:szCs w:val="28"/>
        </w:rPr>
        <w:t>:</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 Đối với phần thực hành tổ chức hoạt động giáo dục tại nhóm, lớp của giáo viên (</w:t>
      </w:r>
      <w:r w:rsidRPr="00DB52B7">
        <w:rPr>
          <w:rFonts w:ascii="Times New Roman" w:eastAsia="Times New Roman" w:hAnsi="Times New Roman" w:cs="Times New Roman"/>
          <w:i/>
          <w:iCs/>
          <w:color w:val="333333"/>
          <w:sz w:val="28"/>
          <w:szCs w:val="28"/>
        </w:rPr>
        <w:t>có lịch báo trước từ 2 ngày</w:t>
      </w:r>
      <w:r w:rsidRPr="00DB52B7">
        <w:rPr>
          <w:rFonts w:ascii="Times New Roman" w:eastAsia="Times New Roman" w:hAnsi="Times New Roman" w:cs="Times New Roman"/>
          <w:color w:val="333333"/>
          <w:sz w:val="28"/>
          <w:szCs w:val="28"/>
        </w:rPr>
        <w:t>)</w:t>
      </w:r>
    </w:p>
    <w:p w:rsidR="00DB52B7" w:rsidRPr="00DB52B7" w:rsidRDefault="00CB66D3"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Tổng kết Hội thi vào tháng 12</w:t>
      </w:r>
      <w:r w:rsidR="005A1F89">
        <w:rPr>
          <w:rFonts w:ascii="Times New Roman" w:eastAsia="Times New Roman" w:hAnsi="Times New Roman" w:cs="Times New Roman"/>
          <w:color w:val="333333"/>
          <w:sz w:val="28"/>
          <w:szCs w:val="28"/>
        </w:rPr>
        <w:t>/11/2025</w:t>
      </w:r>
      <w:r w:rsidR="00DB52B7" w:rsidRPr="00DB52B7">
        <w:rPr>
          <w:rFonts w:ascii="Times New Roman" w:eastAsia="Times New Roman" w:hAnsi="Times New Roman" w:cs="Times New Roman"/>
          <w:color w:val="333333"/>
          <w:sz w:val="28"/>
          <w:szCs w:val="28"/>
        </w:rPr>
        <w:t xml:space="preserve"> tại Văn phòng trường</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i/>
          <w:iCs/>
          <w:color w:val="333333"/>
          <w:sz w:val="28"/>
          <w:szCs w:val="28"/>
        </w:rPr>
        <w:t>c) Kinh phí</w:t>
      </w:r>
      <w:r w:rsidRPr="00DB52B7">
        <w:rPr>
          <w:rFonts w:ascii="Times New Roman" w:eastAsia="Times New Roman" w:hAnsi="Times New Roman" w:cs="Times New Roman"/>
          <w:color w:val="333333"/>
          <w:sz w:val="28"/>
          <w:szCs w:val="28"/>
        </w:rPr>
        <w:t>: Nguồn kinh phí thường xuyên theo định mức được phê duyệt.</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5. Đánh</w:t>
      </w:r>
      <w:r w:rsidR="005A1F89">
        <w:rPr>
          <w:rFonts w:ascii="Times New Roman" w:eastAsia="Times New Roman" w:hAnsi="Times New Roman" w:cs="Times New Roman"/>
          <w:b/>
          <w:bCs/>
          <w:color w:val="333333"/>
          <w:sz w:val="28"/>
          <w:szCs w:val="28"/>
        </w:rPr>
        <w:t xml:space="preserve"> giá bài thi kiểm </w:t>
      </w:r>
      <w:r w:rsidRPr="00DB52B7">
        <w:rPr>
          <w:rFonts w:ascii="Times New Roman" w:eastAsia="Times New Roman" w:hAnsi="Times New Roman" w:cs="Times New Roman"/>
          <w:b/>
          <w:bCs/>
          <w:color w:val="333333"/>
          <w:sz w:val="28"/>
          <w:szCs w:val="28"/>
        </w:rPr>
        <w:t>giờ dạy:</w:t>
      </w:r>
    </w:p>
    <w:p w:rsidR="00DB52B7" w:rsidRPr="00DB52B7" w:rsidRDefault="00DB52B7" w:rsidP="00CB66D3">
      <w:pPr>
        <w:shd w:val="clear" w:color="auto" w:fill="FFFFFF"/>
        <w:spacing w:after="0" w:line="240" w:lineRule="auto"/>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          - Bài thi giảng của mỗi giáo viên được đánh giá theo mẫu phiếu đánh giá</w:t>
      </w:r>
      <w:r w:rsidRPr="00DB52B7">
        <w:rPr>
          <w:rFonts w:ascii="Times New Roman" w:eastAsia="Times New Roman" w:hAnsi="Times New Roman" w:cs="Times New Roman"/>
          <w:b/>
          <w:bCs/>
          <w:i/>
          <w:iCs/>
          <w:color w:val="333333"/>
          <w:sz w:val="28"/>
          <w:szCs w:val="28"/>
        </w:rPr>
        <w:t> </w:t>
      </w:r>
      <w:r w:rsidRPr="00DB52B7">
        <w:rPr>
          <w:rFonts w:ascii="Times New Roman" w:eastAsia="Times New Roman" w:hAnsi="Times New Roman" w:cs="Times New Roman"/>
          <w:color w:val="333333"/>
          <w:sz w:val="28"/>
          <w:szCs w:val="28"/>
        </w:rPr>
        <w:t xml:space="preserve">hoạt động giáo </w:t>
      </w:r>
      <w:r w:rsidR="005A1F89">
        <w:rPr>
          <w:rFonts w:ascii="Times New Roman" w:eastAsia="Times New Roman" w:hAnsi="Times New Roman" w:cs="Times New Roman"/>
          <w:color w:val="333333"/>
          <w:sz w:val="28"/>
          <w:szCs w:val="28"/>
        </w:rPr>
        <w:t>dục quy định. Mỗi bài giảng có 2</w:t>
      </w:r>
      <w:r w:rsidRPr="00DB52B7">
        <w:rPr>
          <w:rFonts w:ascii="Times New Roman" w:eastAsia="Times New Roman" w:hAnsi="Times New Roman" w:cs="Times New Roman"/>
          <w:color w:val="333333"/>
          <w:sz w:val="28"/>
          <w:szCs w:val="28"/>
        </w:rPr>
        <w:t xml:space="preserve"> giám khảo chấm độc lập; sau đó cộng lại lấy điểm trung bình chung là kết quả điểm thi giảng của giáo viên đó.</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rPr>
        <w:t>- Điểm kết luận của mỗi nội dung thi là điểm trung bình cộng của các giám khảo. Nếu không thống nhất giữa các giám khảo thì Trưởng Ban tổ chức Hội thi xem xét quyết định.</w:t>
      </w:r>
    </w:p>
    <w:p w:rsidR="00DB52B7" w:rsidRPr="00DB52B7" w:rsidRDefault="00DB52B7" w:rsidP="00CB66D3">
      <w:pPr>
        <w:shd w:val="clear" w:color="auto" w:fill="FFFFFF"/>
        <w:spacing w:after="0" w:line="240" w:lineRule="auto"/>
        <w:ind w:firstLine="36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rPr>
        <w:t>     6. Đánh giá kết quả của giáo viên dự thi và cơ cấu giải thưởng của Hội thi:</w:t>
      </w:r>
    </w:p>
    <w:p w:rsidR="00DB52B7" w:rsidRPr="00DB52B7" w:rsidRDefault="00DB52B7" w:rsidP="00CB66D3">
      <w:pPr>
        <w:shd w:val="clear" w:color="auto" w:fill="FFFFFF"/>
        <w:spacing w:after="0" w:line="240" w:lineRule="auto"/>
        <w:ind w:firstLine="36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lang w:val="pt-BR"/>
        </w:rPr>
        <w:t>     6.1. Đánh giá kết quả:</w:t>
      </w:r>
    </w:p>
    <w:p w:rsidR="00DB52B7" w:rsidRPr="00DB52B7" w:rsidRDefault="00DB52B7" w:rsidP="00CB66D3">
      <w:pPr>
        <w:shd w:val="clear" w:color="auto" w:fill="FFFFFF"/>
        <w:spacing w:after="0" w:line="240" w:lineRule="auto"/>
        <w:ind w:firstLine="36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lang w:val="pt-BR"/>
        </w:rPr>
        <w:t>     Giáo viên đạt danh hiệu giáo viên dạy giỏi cấp trường phải đạt các yêu cầu sau: - Các bài thi giảng phải đạt: Xếp loại giỏi</w:t>
      </w:r>
    </w:p>
    <w:p w:rsidR="00DB52B7" w:rsidRPr="00DB52B7" w:rsidRDefault="00DB52B7" w:rsidP="00CB66D3">
      <w:pPr>
        <w:shd w:val="clear" w:color="auto" w:fill="FFFFFF"/>
        <w:spacing w:after="0" w:line="240" w:lineRule="auto"/>
        <w:ind w:firstLine="36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lang w:val="pt-BR"/>
        </w:rPr>
        <w:t>     6.2. Cơ cấu giải thưởng</w:t>
      </w:r>
      <w:r w:rsidRPr="00DB52B7">
        <w:rPr>
          <w:rFonts w:ascii="Times New Roman" w:eastAsia="Times New Roman" w:hAnsi="Times New Roman" w:cs="Times New Roman"/>
          <w:color w:val="333333"/>
          <w:sz w:val="28"/>
          <w:szCs w:val="28"/>
          <w:lang w:val="pt-BR"/>
        </w:rPr>
        <w:t>: Sẽ thông báo khi có định mức phê duyệt (nếu có).</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b/>
          <w:bCs/>
          <w:color w:val="333333"/>
          <w:sz w:val="28"/>
          <w:szCs w:val="28"/>
          <w:lang w:val="pt-BR"/>
        </w:rPr>
        <w:t>III. Tổ chức thực hiện:</w:t>
      </w:r>
    </w:p>
    <w:p w:rsidR="00DB52B7" w:rsidRPr="00DB52B7" w:rsidRDefault="00DB52B7" w:rsidP="00CB66D3">
      <w:pPr>
        <w:shd w:val="clear" w:color="auto" w:fill="FFFFFF"/>
        <w:spacing w:after="0" w:line="240" w:lineRule="auto"/>
        <w:ind w:firstLine="54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lang w:val="pt-BR"/>
        </w:rPr>
        <w:t>  - Xây dựng kế hoạch Hội thi và triển khai đến  tất cả CB, GV, NV trong trường.</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lang w:val="pt-BR"/>
        </w:rPr>
        <w:lastRenderedPageBreak/>
        <w:t>- Dự trù kinh phí tổ chức Hội thi trình phê duyệt.</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lang w:val="pt-BR"/>
        </w:rPr>
        <w:t>- Ban tổ chức có trách nhiệm soạn thảo chương trình hoạt động, nội quy và lịch thi.</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lang w:val="pt-BR"/>
        </w:rPr>
        <w:t>Ban giám khảo dự giờ trao đổi, nhận xét đánh giá bài giảng của giáo viên theo lịch của Ban tổ chức. Tổng kết và công bố kết quả Hội thi.      </w:t>
      </w:r>
    </w:p>
    <w:p w:rsidR="00DB52B7" w:rsidRPr="00DB52B7" w:rsidRDefault="00DB52B7" w:rsidP="00CB66D3">
      <w:pPr>
        <w:shd w:val="clear" w:color="auto" w:fill="FFFFFF"/>
        <w:spacing w:after="0" w:line="240" w:lineRule="auto"/>
        <w:ind w:firstLine="720"/>
        <w:jc w:val="both"/>
        <w:rPr>
          <w:rFonts w:ascii="Times New Roman" w:eastAsia="Times New Roman" w:hAnsi="Times New Roman" w:cs="Times New Roman"/>
          <w:color w:val="333333"/>
          <w:sz w:val="28"/>
          <w:szCs w:val="28"/>
        </w:rPr>
      </w:pPr>
      <w:r w:rsidRPr="00DB52B7">
        <w:rPr>
          <w:rFonts w:ascii="Times New Roman" w:eastAsia="Times New Roman" w:hAnsi="Times New Roman" w:cs="Times New Roman"/>
          <w:color w:val="333333"/>
          <w:sz w:val="28"/>
          <w:szCs w:val="28"/>
          <w:lang w:val="pt-BR"/>
        </w:rPr>
        <w:t xml:space="preserve">Trên đây là kế hoạch tổ chức Hội thi giáo viên </w:t>
      </w:r>
      <w:r w:rsidR="005A1F89">
        <w:rPr>
          <w:rFonts w:ascii="Times New Roman" w:eastAsia="Times New Roman" w:hAnsi="Times New Roman" w:cs="Times New Roman"/>
          <w:color w:val="333333"/>
          <w:sz w:val="28"/>
          <w:szCs w:val="28"/>
          <w:lang w:val="pt-BR"/>
        </w:rPr>
        <w:t>dạy giỏi cấp trường năm học 2025</w:t>
      </w:r>
      <w:r w:rsidRPr="00DB52B7">
        <w:rPr>
          <w:rFonts w:ascii="Times New Roman" w:eastAsia="Times New Roman" w:hAnsi="Times New Roman" w:cs="Times New Roman"/>
          <w:color w:val="333333"/>
          <w:sz w:val="28"/>
          <w:szCs w:val="28"/>
          <w:lang w:val="pt-BR"/>
        </w:rPr>
        <w:t>-</w:t>
      </w:r>
      <w:r w:rsidR="005A1F89">
        <w:rPr>
          <w:rFonts w:ascii="Times New Roman" w:eastAsia="Times New Roman" w:hAnsi="Times New Roman" w:cs="Times New Roman"/>
          <w:color w:val="333333"/>
          <w:sz w:val="28"/>
          <w:szCs w:val="28"/>
          <w:lang w:val="pt-BR"/>
        </w:rPr>
        <w:t>2026 của Trường Mầm non Bình Châu</w:t>
      </w:r>
      <w:r w:rsidRPr="00DB52B7">
        <w:rPr>
          <w:rFonts w:ascii="Times New Roman" w:eastAsia="Times New Roman" w:hAnsi="Times New Roman" w:cs="Times New Roman"/>
          <w:color w:val="333333"/>
          <w:sz w:val="28"/>
          <w:szCs w:val="28"/>
          <w:lang w:val="pt-BR"/>
        </w:rPr>
        <w:t>, trong quá trình thực hiện có khó khăn vướng mắc sẽ điều chỉnh bổ sung cho phù hợp./.</w:t>
      </w:r>
    </w:p>
    <w:p w:rsidR="009E6FEF" w:rsidRDefault="00DB52B7" w:rsidP="00CB66D3">
      <w:pPr>
        <w:shd w:val="clear" w:color="auto" w:fill="FFFFFF"/>
        <w:spacing w:after="0" w:line="240" w:lineRule="auto"/>
        <w:jc w:val="both"/>
        <w:rPr>
          <w:rFonts w:ascii="Times New Roman" w:eastAsia="Times New Roman" w:hAnsi="Times New Roman" w:cs="Times New Roman"/>
          <w:i/>
          <w:color w:val="333333"/>
          <w:sz w:val="28"/>
          <w:szCs w:val="28"/>
        </w:rPr>
      </w:pPr>
      <w:r w:rsidRPr="00DB52B7">
        <w:rPr>
          <w:rFonts w:ascii="Times New Roman" w:eastAsia="Times New Roman" w:hAnsi="Times New Roman" w:cs="Times New Roman"/>
          <w:color w:val="333333"/>
          <w:sz w:val="28"/>
          <w:szCs w:val="28"/>
        </w:rPr>
        <w:t> </w:t>
      </w:r>
      <w:r w:rsidR="009E6FEF">
        <w:rPr>
          <w:rFonts w:ascii="Times New Roman" w:eastAsia="Times New Roman" w:hAnsi="Times New Roman" w:cs="Times New Roman"/>
          <w:color w:val="333333"/>
          <w:sz w:val="28"/>
          <w:szCs w:val="28"/>
        </w:rPr>
        <w:t xml:space="preserve">                                                             </w:t>
      </w:r>
    </w:p>
    <w:p w:rsidR="00DB52B7" w:rsidRPr="009E6FEF" w:rsidRDefault="00DB52B7" w:rsidP="00CB66D3">
      <w:pPr>
        <w:shd w:val="clear" w:color="auto" w:fill="FFFFFF"/>
        <w:spacing w:after="0" w:line="240" w:lineRule="auto"/>
        <w:jc w:val="both"/>
        <w:rPr>
          <w:rFonts w:ascii="Times New Roman" w:eastAsia="Times New Roman" w:hAnsi="Times New Roman" w:cs="Times New Roman"/>
          <w:i/>
          <w:color w:val="333333"/>
          <w:sz w:val="28"/>
          <w:szCs w:val="28"/>
        </w:rPr>
      </w:pPr>
      <w:r w:rsidRPr="00CB66D3">
        <w:rPr>
          <w:rFonts w:ascii="Times New Roman" w:eastAsia="Times New Roman" w:hAnsi="Times New Roman" w:cs="Times New Roman"/>
          <w:b/>
          <w:bCs/>
          <w:i/>
          <w:iCs/>
          <w:color w:val="333333"/>
          <w:sz w:val="24"/>
          <w:szCs w:val="24"/>
          <w:lang w:val="pt-BR"/>
        </w:rPr>
        <w:t>Nơi nhận: </w:t>
      </w:r>
      <w:r w:rsidRPr="00CB66D3">
        <w:rPr>
          <w:rFonts w:ascii="Times New Roman" w:eastAsia="Times New Roman" w:hAnsi="Times New Roman" w:cs="Times New Roman"/>
          <w:b/>
          <w:bCs/>
          <w:color w:val="333333"/>
          <w:sz w:val="24"/>
          <w:szCs w:val="24"/>
        </w:rPr>
        <w:t>                                                            </w:t>
      </w:r>
      <w:r w:rsidR="009E6FEF" w:rsidRPr="00CB66D3">
        <w:rPr>
          <w:rFonts w:ascii="Times New Roman" w:eastAsia="Times New Roman" w:hAnsi="Times New Roman" w:cs="Times New Roman"/>
          <w:b/>
          <w:bCs/>
          <w:color w:val="333333"/>
          <w:sz w:val="24"/>
          <w:szCs w:val="24"/>
        </w:rPr>
        <w:t>   </w:t>
      </w:r>
      <w:r w:rsidR="00CB66D3">
        <w:rPr>
          <w:rFonts w:ascii="Times New Roman" w:eastAsia="Times New Roman" w:hAnsi="Times New Roman" w:cs="Times New Roman"/>
          <w:b/>
          <w:bCs/>
          <w:color w:val="333333"/>
          <w:sz w:val="24"/>
          <w:szCs w:val="24"/>
        </w:rPr>
        <w:t xml:space="preserve">   </w:t>
      </w:r>
      <w:r w:rsidR="0074491C">
        <w:rPr>
          <w:rFonts w:ascii="Times New Roman" w:eastAsia="Times New Roman" w:hAnsi="Times New Roman" w:cs="Times New Roman"/>
          <w:b/>
          <w:bCs/>
          <w:color w:val="333333"/>
          <w:sz w:val="24"/>
          <w:szCs w:val="24"/>
          <w:lang w:val="vi-VN"/>
        </w:rPr>
        <w:t xml:space="preserve">         </w:t>
      </w:r>
      <w:r w:rsidR="00CB66D3">
        <w:rPr>
          <w:rFonts w:ascii="Times New Roman" w:eastAsia="Times New Roman" w:hAnsi="Times New Roman" w:cs="Times New Roman"/>
          <w:b/>
          <w:bCs/>
          <w:color w:val="333333"/>
          <w:sz w:val="24"/>
          <w:szCs w:val="24"/>
        </w:rPr>
        <w:t xml:space="preserve">      </w:t>
      </w:r>
      <w:r w:rsidRPr="00DB52B7">
        <w:rPr>
          <w:rFonts w:ascii="Times New Roman" w:eastAsia="Times New Roman" w:hAnsi="Times New Roman" w:cs="Times New Roman"/>
          <w:b/>
          <w:bCs/>
          <w:color w:val="333333"/>
          <w:sz w:val="28"/>
          <w:szCs w:val="28"/>
          <w:lang w:val="pt-BR"/>
        </w:rPr>
        <w:t>HIỆU TRƯỞNG</w:t>
      </w:r>
    </w:p>
    <w:p w:rsidR="00DB52B7" w:rsidRPr="00CB66D3" w:rsidRDefault="009E6FEF" w:rsidP="00CB66D3">
      <w:pPr>
        <w:shd w:val="clear" w:color="auto" w:fill="FFFFFF"/>
        <w:spacing w:after="0" w:line="240" w:lineRule="auto"/>
        <w:jc w:val="both"/>
        <w:rPr>
          <w:rFonts w:ascii="Times New Roman" w:eastAsia="Times New Roman" w:hAnsi="Times New Roman" w:cs="Times New Roman"/>
          <w:color w:val="333333"/>
        </w:rPr>
      </w:pPr>
      <w:r w:rsidRPr="00CB66D3">
        <w:rPr>
          <w:rFonts w:ascii="Times New Roman" w:eastAsia="Times New Roman" w:hAnsi="Times New Roman" w:cs="Times New Roman"/>
          <w:color w:val="333333"/>
          <w:lang w:val="pt-BR"/>
        </w:rPr>
        <w:t>- Trường MNBC</w:t>
      </w:r>
    </w:p>
    <w:p w:rsidR="00DB52B7" w:rsidRPr="0074491C" w:rsidRDefault="00DB52B7" w:rsidP="00CB66D3">
      <w:pPr>
        <w:shd w:val="clear" w:color="auto" w:fill="FFFFFF"/>
        <w:spacing w:after="0" w:line="240" w:lineRule="auto"/>
        <w:jc w:val="both"/>
        <w:rPr>
          <w:rFonts w:ascii="Times New Roman" w:eastAsia="Times New Roman" w:hAnsi="Times New Roman" w:cs="Times New Roman"/>
          <w:color w:val="333333"/>
          <w:lang w:val="vi-VN"/>
        </w:rPr>
      </w:pPr>
      <w:r w:rsidRPr="00CB66D3">
        <w:rPr>
          <w:rFonts w:ascii="Times New Roman" w:eastAsia="Times New Roman" w:hAnsi="Times New Roman" w:cs="Times New Roman"/>
          <w:color w:val="333333"/>
          <w:lang w:val="pt-BR"/>
        </w:rPr>
        <w:t>- Tổ CM (thực hiện);</w:t>
      </w:r>
      <w:r w:rsidR="0074491C">
        <w:rPr>
          <w:rFonts w:ascii="Times New Roman" w:eastAsia="Times New Roman" w:hAnsi="Times New Roman" w:cs="Times New Roman"/>
          <w:color w:val="333333"/>
          <w:lang w:val="vi-VN"/>
        </w:rPr>
        <w:t xml:space="preserve">                                                                                  ( Đã kí)</w:t>
      </w:r>
    </w:p>
    <w:p w:rsidR="00CB66D3" w:rsidRDefault="00DB52B7" w:rsidP="00CB66D3">
      <w:pPr>
        <w:shd w:val="clear" w:color="auto" w:fill="FFFFFF"/>
        <w:spacing w:after="0" w:line="240" w:lineRule="auto"/>
        <w:jc w:val="both"/>
        <w:rPr>
          <w:rFonts w:ascii="Times New Roman" w:eastAsia="Times New Roman" w:hAnsi="Times New Roman" w:cs="Times New Roman"/>
          <w:color w:val="333333"/>
        </w:rPr>
      </w:pPr>
      <w:r w:rsidRPr="00CB66D3">
        <w:rPr>
          <w:rFonts w:ascii="Times New Roman" w:eastAsia="Times New Roman" w:hAnsi="Times New Roman" w:cs="Times New Roman"/>
          <w:color w:val="333333"/>
          <w:lang w:val="pt-BR"/>
        </w:rPr>
        <w:t>- Tổ VP</w:t>
      </w:r>
      <w:r w:rsidRPr="00CB66D3">
        <w:rPr>
          <w:rFonts w:ascii="Times New Roman" w:eastAsia="Times New Roman" w:hAnsi="Times New Roman" w:cs="Times New Roman"/>
          <w:color w:val="333333"/>
        </w:rPr>
        <w:t> </w:t>
      </w:r>
      <w:r w:rsidR="009E6FEF" w:rsidRPr="00CB66D3">
        <w:rPr>
          <w:rFonts w:ascii="Times New Roman" w:eastAsia="Times New Roman" w:hAnsi="Times New Roman" w:cs="Times New Roman"/>
          <w:color w:val="333333"/>
        </w:rPr>
        <w:t xml:space="preserve">                                                                  </w:t>
      </w:r>
      <w:r w:rsidR="00CB66D3">
        <w:rPr>
          <w:rFonts w:ascii="Times New Roman" w:eastAsia="Times New Roman" w:hAnsi="Times New Roman" w:cs="Times New Roman"/>
          <w:color w:val="333333"/>
        </w:rPr>
        <w:t xml:space="preserve">                </w:t>
      </w:r>
    </w:p>
    <w:p w:rsidR="00CB66D3" w:rsidRDefault="00CB66D3" w:rsidP="00CB66D3">
      <w:pPr>
        <w:shd w:val="clear" w:color="auto" w:fill="FFFFFF"/>
        <w:spacing w:after="0" w:line="240" w:lineRule="auto"/>
        <w:jc w:val="both"/>
        <w:rPr>
          <w:rFonts w:ascii="Times New Roman" w:eastAsia="Times New Roman" w:hAnsi="Times New Roman" w:cs="Times New Roman"/>
          <w:color w:val="333333"/>
        </w:rPr>
      </w:pPr>
    </w:p>
    <w:p w:rsidR="00DB52B7" w:rsidRPr="009E6FEF" w:rsidRDefault="00CB66D3" w:rsidP="00CB66D3">
      <w:pPr>
        <w:shd w:val="clear" w:color="auto" w:fill="FFFFFF"/>
        <w:spacing w:after="0" w:line="240" w:lineRule="auto"/>
        <w:jc w:val="both"/>
        <w:rPr>
          <w:rFonts w:ascii="Times New Roman" w:eastAsia="Times New Roman" w:hAnsi="Times New Roman" w:cs="Times New Roman"/>
          <w:b/>
          <w:color w:val="333333"/>
          <w:sz w:val="28"/>
          <w:szCs w:val="28"/>
        </w:rPr>
      </w:pPr>
      <w:r>
        <w:rPr>
          <w:rFonts w:ascii="Times New Roman" w:eastAsia="Times New Roman" w:hAnsi="Times New Roman" w:cs="Times New Roman"/>
          <w:color w:val="333333"/>
        </w:rPr>
        <w:t xml:space="preserve">                                                                                                         </w:t>
      </w:r>
      <w:r w:rsidR="009E6FEF" w:rsidRPr="00CB66D3">
        <w:rPr>
          <w:rFonts w:ascii="Times New Roman" w:eastAsia="Times New Roman" w:hAnsi="Times New Roman" w:cs="Times New Roman"/>
          <w:color w:val="333333"/>
        </w:rPr>
        <w:t xml:space="preserve">  </w:t>
      </w:r>
      <w:r w:rsidR="009E6FEF" w:rsidRPr="009E6FEF">
        <w:rPr>
          <w:rFonts w:ascii="Times New Roman" w:eastAsia="Times New Roman" w:hAnsi="Times New Roman" w:cs="Times New Roman"/>
          <w:b/>
          <w:color w:val="333333"/>
          <w:sz w:val="28"/>
          <w:szCs w:val="28"/>
        </w:rPr>
        <w:t>Phạm Thị Lập</w:t>
      </w:r>
    </w:p>
    <w:p w:rsidR="00773EAA" w:rsidRPr="00DB52B7" w:rsidRDefault="00194DF2" w:rsidP="00CB66D3">
      <w:pPr>
        <w:spacing w:after="0"/>
        <w:rPr>
          <w:rFonts w:ascii="Times New Roman" w:hAnsi="Times New Roman" w:cs="Times New Roman"/>
          <w:sz w:val="28"/>
          <w:szCs w:val="28"/>
        </w:rPr>
      </w:pPr>
    </w:p>
    <w:sectPr w:rsidR="00773EAA" w:rsidRPr="00DB52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2B7"/>
    <w:rsid w:val="00194DF2"/>
    <w:rsid w:val="002408F5"/>
    <w:rsid w:val="00363EC6"/>
    <w:rsid w:val="00564EEC"/>
    <w:rsid w:val="005A1F89"/>
    <w:rsid w:val="006873F0"/>
    <w:rsid w:val="0074491C"/>
    <w:rsid w:val="009E6FEF"/>
    <w:rsid w:val="00A25ADF"/>
    <w:rsid w:val="00CB66D3"/>
    <w:rsid w:val="00DB52B7"/>
    <w:rsid w:val="00FE19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52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2B7"/>
    <w:rPr>
      <w:rFonts w:ascii="Tahoma" w:hAnsi="Tahoma" w:cs="Tahoma"/>
      <w:sz w:val="16"/>
      <w:szCs w:val="16"/>
    </w:rPr>
  </w:style>
  <w:style w:type="paragraph" w:styleId="NormalWeb">
    <w:name w:val="Normal (Web)"/>
    <w:aliases w:val="Обычный (веб)1,Обычный (веб) Знак,Обычный (веб) Знак1,Обычный (веб) Знак Знак,Char Char Char Char Char Char Char Char Char Char Char,webb,Char Char25,Char Char Char Char Char Char Char Char Char Char,Char1 Char,Normal (Web) Char Char"/>
    <w:basedOn w:val="Normal"/>
    <w:rsid w:val="00DB52B7"/>
    <w:pPr>
      <w:tabs>
        <w:tab w:val="center" w:pos="4680"/>
        <w:tab w:val="right" w:pos="9360"/>
      </w:tabs>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52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2B7"/>
    <w:rPr>
      <w:rFonts w:ascii="Tahoma" w:hAnsi="Tahoma" w:cs="Tahoma"/>
      <w:sz w:val="16"/>
      <w:szCs w:val="16"/>
    </w:rPr>
  </w:style>
  <w:style w:type="paragraph" w:styleId="NormalWeb">
    <w:name w:val="Normal (Web)"/>
    <w:aliases w:val="Обычный (веб)1,Обычный (веб) Знак,Обычный (веб) Знак1,Обычный (веб) Знак Знак,Char Char Char Char Char Char Char Char Char Char Char,webb,Char Char25,Char Char Char Char Char Char Char Char Char Char,Char1 Char,Normal (Web) Char Char"/>
    <w:basedOn w:val="Normal"/>
    <w:rsid w:val="00DB52B7"/>
    <w:pPr>
      <w:tabs>
        <w:tab w:val="center" w:pos="4680"/>
        <w:tab w:val="right" w:pos="9360"/>
      </w:tabs>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76755">
      <w:bodyDiv w:val="1"/>
      <w:marLeft w:val="0"/>
      <w:marRight w:val="0"/>
      <w:marTop w:val="0"/>
      <w:marBottom w:val="0"/>
      <w:divBdr>
        <w:top w:val="none" w:sz="0" w:space="0" w:color="auto"/>
        <w:left w:val="none" w:sz="0" w:space="0" w:color="auto"/>
        <w:bottom w:val="none" w:sz="0" w:space="0" w:color="auto"/>
        <w:right w:val="none" w:sz="0" w:space="0" w:color="auto"/>
      </w:divBdr>
      <w:divsChild>
        <w:div w:id="91824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796</Words>
  <Characters>4541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2025-10-31T03:52:00Z</cp:lastPrinted>
  <dcterms:created xsi:type="dcterms:W3CDTF">2025-10-24T16:20:00Z</dcterms:created>
  <dcterms:modified xsi:type="dcterms:W3CDTF">2025-10-24T16:20:00Z</dcterms:modified>
</cp:coreProperties>
</file>